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66C98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1</w:t>
      </w:r>
      <w:r w:rsidR="001236A2">
        <w:rPr>
          <w:sz w:val="24"/>
          <w:lang w:val="ru-RU"/>
        </w:rPr>
        <w:t>8</w:t>
      </w:r>
      <w:r w:rsidR="00C4581B">
        <w:rPr>
          <w:sz w:val="24"/>
          <w:lang w:val="ru-RU"/>
        </w:rPr>
        <w:t>.0</w:t>
      </w:r>
      <w:r w:rsidR="00404B62">
        <w:rPr>
          <w:sz w:val="24"/>
          <w:lang w:val="ru-RU"/>
        </w:rPr>
        <w:t>5</w:t>
      </w:r>
      <w:r w:rsidR="003860BC">
        <w:rPr>
          <w:sz w:val="24"/>
          <w:lang w:val="ru-RU"/>
        </w:rPr>
        <w:t>.202</w:t>
      </w:r>
      <w:r w:rsidR="00C4581B">
        <w:rPr>
          <w:sz w:val="24"/>
          <w:lang w:val="ru-RU"/>
        </w:rPr>
        <w:t>2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900542"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1236A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</w:t>
      </w:r>
      <w:r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нестационарного торгового объекта (далее – НТО)</w:t>
      </w:r>
      <w:r w:rsidRPr="00404B6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="00666C98"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1</w:t>
      </w:r>
      <w:r w:rsidR="00B8332A">
        <w:rPr>
          <w:rFonts w:ascii="Times New Roman" w:eastAsia="Times New Roman" w:hAnsi="Times New Roman" w:cs="Times New Roman"/>
          <w:color w:val="auto"/>
          <w:szCs w:val="26"/>
          <w:lang w:val="ru-RU"/>
        </w:rPr>
        <w:t>9</w:t>
      </w:r>
      <w:r w:rsidR="002D1AC3"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 w:rsid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="002D1AC3"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.2022</w:t>
      </w:r>
      <w:r w:rsidR="00B8332A">
        <w:rPr>
          <w:rFonts w:ascii="Times New Roman" w:eastAsia="Times New Roman" w:hAnsi="Times New Roman" w:cs="Times New Roman"/>
          <w:color w:val="auto"/>
          <w:szCs w:val="26"/>
        </w:rPr>
        <w:t xml:space="preserve"> г. в 09</w:t>
      </w:r>
      <w:r w:rsidR="00B8332A">
        <w:rPr>
          <w:rFonts w:ascii="Times New Roman" w:eastAsia="Times New Roman" w:hAnsi="Times New Roman" w:cs="Times New Roman"/>
          <w:color w:val="auto"/>
          <w:szCs w:val="26"/>
          <w:lang w:val="ru-RU"/>
        </w:rPr>
        <w:t>.30</w:t>
      </w:r>
      <w:r w:rsidRPr="00404B62">
        <w:rPr>
          <w:rFonts w:ascii="Times New Roman" w:eastAsia="Times New Roman" w:hAnsi="Times New Roman" w:cs="Times New Roman"/>
          <w:color w:val="auto"/>
          <w:szCs w:val="26"/>
        </w:rPr>
        <w:t xml:space="preserve"> часов в </w:t>
      </w:r>
      <w:r w:rsidRPr="001236A2">
        <w:rPr>
          <w:rFonts w:ascii="Times New Roman" w:eastAsia="Times New Roman" w:hAnsi="Times New Roman" w:cs="Times New Roman"/>
          <w:color w:val="auto"/>
          <w:szCs w:val="26"/>
        </w:rPr>
        <w:t xml:space="preserve">соответствии с 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404B62" w:rsidRPr="001236A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1236A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1236A2" w:rsidRPr="001236A2">
        <w:rPr>
          <w:rFonts w:ascii="Times New Roman" w:hAnsi="Times New Roman" w:cs="Times New Roman"/>
        </w:rPr>
        <w:t>18.04.2022 №1006 «О проведении аукциона на право заключения договоров на размещение нестационарного торгового объекта»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, </w:t>
      </w:r>
      <w:r w:rsidRPr="001236A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1236A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170A72" w:rsidRPr="00C35259" w:rsidRDefault="00E14101" w:rsidP="00170A72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 w:rsidR="00170A72">
        <w:rPr>
          <w:sz w:val="24"/>
          <w:lang w:val="ru-RU"/>
        </w:rPr>
        <w:t>ведущий специалист отдела экономики и потребительского рынка</w:t>
      </w:r>
      <w:r w:rsidR="00170A72"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6327F2" w:rsidRPr="00E14101">
        <w:rPr>
          <w:sz w:val="24"/>
          <w:szCs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65492F">
        <w:rPr>
          <w:lang w:val="ru-RU"/>
        </w:rPr>
        <w:t>2</w:t>
      </w:r>
      <w:r w:rsidRPr="003D503E">
        <w:t xml:space="preserve">: </w:t>
      </w:r>
    </w:p>
    <w:p w:rsidR="0065492F" w:rsidRPr="0065492F" w:rsidRDefault="0065492F" w:rsidP="0065492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0" w:name="_Hlk31880571"/>
      <w:r w:rsidRPr="0065492F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137 календарных дней (с 30.05.2022г. по 14.10.2022г.), площадью 3 кв.м., специализация НТО: продовольственные товары (безалкогольные напитки), сезонность: сезонный объект, по адресу: Самарская область, г. Кинель, пересечение ул. Герцена и ул. Украинская. Сведения о местоположении НТО: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5492F" w:rsidRPr="0065492F" w:rsidTr="009323E7">
        <w:tc>
          <w:tcPr>
            <w:tcW w:w="3190" w:type="dxa"/>
            <w:vMerge w:val="restart"/>
            <w:shd w:val="clear" w:color="auto" w:fill="auto"/>
            <w:vAlign w:val="center"/>
          </w:tcPr>
          <w:p w:rsidR="0065492F" w:rsidRPr="0065492F" w:rsidRDefault="0065492F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492F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65492F" w:rsidRPr="0065492F" w:rsidRDefault="0065492F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492F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65492F" w:rsidRPr="0065492F" w:rsidTr="009323E7">
        <w:tc>
          <w:tcPr>
            <w:tcW w:w="3190" w:type="dxa"/>
            <w:vMerge/>
            <w:shd w:val="clear" w:color="auto" w:fill="auto"/>
            <w:vAlign w:val="center"/>
          </w:tcPr>
          <w:p w:rsidR="0065492F" w:rsidRPr="0065492F" w:rsidRDefault="0065492F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65492F" w:rsidRPr="0065492F" w:rsidRDefault="0065492F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492F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65492F" w:rsidRPr="0065492F" w:rsidRDefault="0065492F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492F">
              <w:rPr>
                <w:rFonts w:ascii="Times New Roman" w:hAnsi="Times New Roman" w:cs="Times New Roman"/>
              </w:rPr>
              <w:t>У</w:t>
            </w:r>
          </w:p>
        </w:tc>
      </w:tr>
      <w:tr w:rsidR="0065492F" w:rsidRPr="0065492F" w:rsidTr="009323E7">
        <w:tc>
          <w:tcPr>
            <w:tcW w:w="3190" w:type="dxa"/>
            <w:shd w:val="clear" w:color="auto" w:fill="auto"/>
            <w:vAlign w:val="center"/>
          </w:tcPr>
          <w:p w:rsidR="0065492F" w:rsidRPr="0065492F" w:rsidRDefault="0065492F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492F">
              <w:rPr>
                <w:rFonts w:ascii="Times New Roman" w:hAnsi="Times New Roman" w:cs="Times New Roman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65492F" w:rsidRPr="0065492F" w:rsidRDefault="0065492F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492F">
              <w:rPr>
                <w:rFonts w:ascii="Times New Roman" w:hAnsi="Times New Roman" w:cs="Times New Roman"/>
              </w:rPr>
              <w:t>6450.54</w:t>
            </w:r>
          </w:p>
        </w:tc>
        <w:tc>
          <w:tcPr>
            <w:tcW w:w="3191" w:type="dxa"/>
            <w:shd w:val="clear" w:color="auto" w:fill="auto"/>
          </w:tcPr>
          <w:p w:rsidR="0065492F" w:rsidRPr="0065492F" w:rsidRDefault="0065492F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492F">
              <w:rPr>
                <w:rFonts w:ascii="Times New Roman" w:hAnsi="Times New Roman" w:cs="Times New Roman"/>
              </w:rPr>
              <w:t>16651.11</w:t>
            </w:r>
          </w:p>
        </w:tc>
      </w:tr>
      <w:tr w:rsidR="0065492F" w:rsidRPr="0065492F" w:rsidTr="009323E7">
        <w:tc>
          <w:tcPr>
            <w:tcW w:w="3190" w:type="dxa"/>
            <w:shd w:val="clear" w:color="auto" w:fill="auto"/>
            <w:vAlign w:val="center"/>
          </w:tcPr>
          <w:p w:rsidR="0065492F" w:rsidRPr="0065492F" w:rsidRDefault="0065492F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492F">
              <w:rPr>
                <w:rFonts w:ascii="Times New Roman" w:hAnsi="Times New Roman" w:cs="Times New Roman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65492F" w:rsidRPr="0065492F" w:rsidRDefault="0065492F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492F">
              <w:rPr>
                <w:rFonts w:ascii="Times New Roman" w:hAnsi="Times New Roman" w:cs="Times New Roman"/>
              </w:rPr>
              <w:t>6449.91</w:t>
            </w:r>
          </w:p>
        </w:tc>
        <w:tc>
          <w:tcPr>
            <w:tcW w:w="3191" w:type="dxa"/>
            <w:shd w:val="clear" w:color="auto" w:fill="auto"/>
          </w:tcPr>
          <w:p w:rsidR="0065492F" w:rsidRPr="0065492F" w:rsidRDefault="0065492F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492F">
              <w:rPr>
                <w:rFonts w:ascii="Times New Roman" w:hAnsi="Times New Roman" w:cs="Times New Roman"/>
              </w:rPr>
              <w:t>16652.47</w:t>
            </w:r>
          </w:p>
        </w:tc>
      </w:tr>
      <w:tr w:rsidR="0065492F" w:rsidRPr="0065492F" w:rsidTr="009323E7">
        <w:tc>
          <w:tcPr>
            <w:tcW w:w="3190" w:type="dxa"/>
            <w:shd w:val="clear" w:color="auto" w:fill="auto"/>
            <w:vAlign w:val="center"/>
          </w:tcPr>
          <w:p w:rsidR="0065492F" w:rsidRPr="0065492F" w:rsidRDefault="0065492F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492F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65492F" w:rsidRPr="0065492F" w:rsidRDefault="0065492F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492F">
              <w:rPr>
                <w:rFonts w:ascii="Times New Roman" w:hAnsi="Times New Roman" w:cs="Times New Roman"/>
              </w:rPr>
              <w:t>6448.09</w:t>
            </w:r>
          </w:p>
        </w:tc>
        <w:tc>
          <w:tcPr>
            <w:tcW w:w="3191" w:type="dxa"/>
            <w:shd w:val="clear" w:color="auto" w:fill="auto"/>
          </w:tcPr>
          <w:p w:rsidR="0065492F" w:rsidRPr="0065492F" w:rsidRDefault="0065492F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492F">
              <w:rPr>
                <w:rFonts w:ascii="Times New Roman" w:hAnsi="Times New Roman" w:cs="Times New Roman"/>
              </w:rPr>
              <w:t>16651.63</w:t>
            </w:r>
          </w:p>
        </w:tc>
      </w:tr>
      <w:tr w:rsidR="0065492F" w:rsidRPr="0065492F" w:rsidTr="009323E7">
        <w:tc>
          <w:tcPr>
            <w:tcW w:w="3190" w:type="dxa"/>
            <w:shd w:val="clear" w:color="auto" w:fill="auto"/>
            <w:vAlign w:val="center"/>
          </w:tcPr>
          <w:p w:rsidR="0065492F" w:rsidRPr="0065492F" w:rsidRDefault="0065492F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492F">
              <w:rPr>
                <w:rFonts w:ascii="Times New Roman" w:hAnsi="Times New Roman" w:cs="Times New Roman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65492F" w:rsidRPr="0065492F" w:rsidRDefault="0065492F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492F">
              <w:rPr>
                <w:rFonts w:ascii="Times New Roman" w:hAnsi="Times New Roman" w:cs="Times New Roman"/>
              </w:rPr>
              <w:t>6448.72</w:t>
            </w:r>
          </w:p>
        </w:tc>
        <w:tc>
          <w:tcPr>
            <w:tcW w:w="3191" w:type="dxa"/>
            <w:shd w:val="clear" w:color="auto" w:fill="auto"/>
          </w:tcPr>
          <w:p w:rsidR="0065492F" w:rsidRPr="0065492F" w:rsidRDefault="0065492F" w:rsidP="009323E7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65492F">
              <w:rPr>
                <w:rFonts w:ascii="Times New Roman" w:hAnsi="Times New Roman" w:cs="Times New Roman"/>
              </w:rPr>
              <w:t>16650.27</w:t>
            </w:r>
          </w:p>
        </w:tc>
      </w:tr>
    </w:tbl>
    <w:p w:rsidR="0065492F" w:rsidRPr="0065492F" w:rsidRDefault="0065492F" w:rsidP="0065492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65492F">
        <w:rPr>
          <w:rFonts w:ascii="Times New Roman" w:hAnsi="Times New Roman" w:cs="Times New Roman"/>
        </w:rPr>
        <w:t>Начальный размер платы по договору составляет 471 (четыреста семьдесят один) рубль 86 копеек.</w:t>
      </w:r>
    </w:p>
    <w:p w:rsidR="0065492F" w:rsidRPr="0065492F" w:rsidRDefault="0065492F" w:rsidP="0065492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65492F">
        <w:rPr>
          <w:rFonts w:ascii="Times New Roman" w:hAnsi="Times New Roman" w:cs="Times New Roman"/>
        </w:rPr>
        <w:t>Размер задатка 471 (четыреста семьдесят один) рубль 86 копеек.</w:t>
      </w:r>
    </w:p>
    <w:p w:rsidR="0065492F" w:rsidRPr="0065492F" w:rsidRDefault="0065492F" w:rsidP="0065492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65492F">
        <w:rPr>
          <w:rFonts w:ascii="Times New Roman" w:hAnsi="Times New Roman" w:cs="Times New Roman"/>
        </w:rPr>
        <w:t>Шаг аукциона 10 (десять) рублей 00 копеек.</w:t>
      </w:r>
    </w:p>
    <w:p w:rsidR="005829FE" w:rsidRPr="003D503E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Комиссией</w:t>
      </w:r>
      <w:r w:rsidRPr="003D503E">
        <w:rPr>
          <w:sz w:val="24"/>
          <w:szCs w:val="24"/>
          <w:lang w:val="ru-RU"/>
        </w:rPr>
        <w:t xml:space="preserve">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5492F" w:rsidP="00B126C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281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87FFE" w:rsidP="000123D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И.А.</w:t>
            </w:r>
            <w:r w:rsidR="003C22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Default="00987FFE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</w:t>
            </w:r>
            <w:r w:rsidR="00C4581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C4581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</w:t>
            </w:r>
            <w:r w:rsidR="0058032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680BF7" w:rsidRPr="003D503E" w:rsidRDefault="00C4581B" w:rsidP="0065492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65492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5492F" w:rsidP="0065492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471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86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коп.</w:t>
            </w:r>
            <w:r w:rsidR="00D435D5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.2022г.</w:t>
            </w:r>
          </w:p>
        </w:tc>
      </w:tr>
      <w:tr w:rsidR="000123D8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Default="00987FFE" w:rsidP="0065492F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</w:t>
            </w:r>
            <w:r w:rsidR="0065492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Default="000123D8" w:rsidP="00987F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Потапов С.И.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Default="00987FFE" w:rsidP="000123D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.05</w:t>
            </w:r>
            <w:r w:rsidR="000123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.2022г.</w:t>
            </w:r>
          </w:p>
          <w:p w:rsidR="000123D8" w:rsidRPr="003D503E" w:rsidRDefault="00987FFE" w:rsidP="0065492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="000123D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65492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10</w:t>
            </w:r>
            <w:r w:rsidR="000123D8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Pr="003D503E" w:rsidRDefault="0065492F" w:rsidP="0065492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471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руб. 86 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коп.</w:t>
            </w:r>
            <w:r w:rsidR="00987FF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987FF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.05.2022г.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873671" w:rsidRDefault="00B126C3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126C3" w:rsidRDefault="00B126C3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126C3" w:rsidRDefault="00B126C3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987FFE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Pr="003D503E" w:rsidRDefault="00987FFE" w:rsidP="00987FF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Pr="003D503E" w:rsidRDefault="00987FFE" w:rsidP="00987F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Смольков И.А.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Default="00987FFE" w:rsidP="00987FF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</w:t>
            </w:r>
            <w:r w:rsidR="0065492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12.05.2022г.</w:t>
            </w:r>
          </w:p>
          <w:p w:rsidR="00987FFE" w:rsidRPr="003D503E" w:rsidRDefault="00987FFE" w:rsidP="0065492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</w:t>
            </w:r>
            <w:r w:rsidR="0065492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987FFE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Default="00987FFE" w:rsidP="00987FF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Default="00987FFE" w:rsidP="00987FF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FE" w:rsidRDefault="00987FFE" w:rsidP="00987FF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</w:t>
            </w:r>
            <w:r w:rsidR="0065492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13.05.2022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987FFE" w:rsidRPr="003D503E" w:rsidRDefault="00987FFE" w:rsidP="0065492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65492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1029FF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1029FF">
              <w:rPr>
                <w:lang w:val="ru-RU"/>
              </w:rPr>
              <w:t>Бажутова Е.В.</w:t>
            </w:r>
            <w:r w:rsidR="00047A93" w:rsidRPr="00047A93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3F7E" w:rsidRDefault="009B3F7E">
      <w:r>
        <w:separator/>
      </w:r>
    </w:p>
  </w:endnote>
  <w:endnote w:type="continuationSeparator" w:id="0">
    <w:p w:rsidR="009B3F7E" w:rsidRDefault="009B3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3F7E" w:rsidRDefault="009B3F7E"/>
  </w:footnote>
  <w:footnote w:type="continuationSeparator" w:id="0">
    <w:p w:rsidR="009B3F7E" w:rsidRDefault="009B3F7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23D8"/>
    <w:rsid w:val="00041DDA"/>
    <w:rsid w:val="00047A93"/>
    <w:rsid w:val="00052DC0"/>
    <w:rsid w:val="00056B37"/>
    <w:rsid w:val="00086FD6"/>
    <w:rsid w:val="0009295F"/>
    <w:rsid w:val="001029FF"/>
    <w:rsid w:val="00110048"/>
    <w:rsid w:val="0011030F"/>
    <w:rsid w:val="001236A2"/>
    <w:rsid w:val="001248C7"/>
    <w:rsid w:val="0013262C"/>
    <w:rsid w:val="001373A2"/>
    <w:rsid w:val="00170A72"/>
    <w:rsid w:val="00194DC6"/>
    <w:rsid w:val="00196B30"/>
    <w:rsid w:val="001C1460"/>
    <w:rsid w:val="001C7B19"/>
    <w:rsid w:val="00222970"/>
    <w:rsid w:val="00250895"/>
    <w:rsid w:val="00255219"/>
    <w:rsid w:val="002715F7"/>
    <w:rsid w:val="002D1AC3"/>
    <w:rsid w:val="002E4997"/>
    <w:rsid w:val="00330682"/>
    <w:rsid w:val="00356AD9"/>
    <w:rsid w:val="003860BC"/>
    <w:rsid w:val="003C22E8"/>
    <w:rsid w:val="003D503E"/>
    <w:rsid w:val="003F59EE"/>
    <w:rsid w:val="00404B62"/>
    <w:rsid w:val="004329E7"/>
    <w:rsid w:val="00434957"/>
    <w:rsid w:val="004527DD"/>
    <w:rsid w:val="004552BF"/>
    <w:rsid w:val="0049306C"/>
    <w:rsid w:val="004B35BB"/>
    <w:rsid w:val="004B49B2"/>
    <w:rsid w:val="004C6803"/>
    <w:rsid w:val="004E53B5"/>
    <w:rsid w:val="00500BEA"/>
    <w:rsid w:val="00524B19"/>
    <w:rsid w:val="00580322"/>
    <w:rsid w:val="005829FE"/>
    <w:rsid w:val="005B1DE1"/>
    <w:rsid w:val="005C05D0"/>
    <w:rsid w:val="005F4A3F"/>
    <w:rsid w:val="00617288"/>
    <w:rsid w:val="006327F2"/>
    <w:rsid w:val="0065492F"/>
    <w:rsid w:val="00656716"/>
    <w:rsid w:val="00666C98"/>
    <w:rsid w:val="00670CDC"/>
    <w:rsid w:val="00680BF7"/>
    <w:rsid w:val="0069418D"/>
    <w:rsid w:val="006B51AA"/>
    <w:rsid w:val="006F08DD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66514"/>
    <w:rsid w:val="00871313"/>
    <w:rsid w:val="00873671"/>
    <w:rsid w:val="00892A4F"/>
    <w:rsid w:val="008B3449"/>
    <w:rsid w:val="008C1DBE"/>
    <w:rsid w:val="008E5C22"/>
    <w:rsid w:val="00900542"/>
    <w:rsid w:val="00903E07"/>
    <w:rsid w:val="00907C1E"/>
    <w:rsid w:val="00914798"/>
    <w:rsid w:val="00987FFE"/>
    <w:rsid w:val="00992EED"/>
    <w:rsid w:val="009B0B9C"/>
    <w:rsid w:val="009B3F7E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B126C3"/>
    <w:rsid w:val="00B549F0"/>
    <w:rsid w:val="00B8332A"/>
    <w:rsid w:val="00BC2483"/>
    <w:rsid w:val="00BC6252"/>
    <w:rsid w:val="00C11AD1"/>
    <w:rsid w:val="00C4581B"/>
    <w:rsid w:val="00CB292E"/>
    <w:rsid w:val="00CD2795"/>
    <w:rsid w:val="00CE4271"/>
    <w:rsid w:val="00D33082"/>
    <w:rsid w:val="00D41878"/>
    <w:rsid w:val="00D435D5"/>
    <w:rsid w:val="00D624FA"/>
    <w:rsid w:val="00DB1AED"/>
    <w:rsid w:val="00DE243B"/>
    <w:rsid w:val="00E14101"/>
    <w:rsid w:val="00E42CB7"/>
    <w:rsid w:val="00E65F27"/>
    <w:rsid w:val="00E71BDF"/>
    <w:rsid w:val="00E95074"/>
    <w:rsid w:val="00F30D1E"/>
    <w:rsid w:val="00F74B22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F9CD9-F62C-4F92-A57B-8DCEFED4F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25</cp:revision>
  <cp:lastPrinted>2022-05-18T11:31:00Z</cp:lastPrinted>
  <dcterms:created xsi:type="dcterms:W3CDTF">2020-03-26T04:13:00Z</dcterms:created>
  <dcterms:modified xsi:type="dcterms:W3CDTF">2022-05-18T11:35:00Z</dcterms:modified>
</cp:coreProperties>
</file>